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п. Возрождение»</w:t>
      </w:r>
    </w:p>
    <w:p w:rsidR="00B41F12" w:rsidRDefault="00B41F12" w:rsidP="00B41F12">
      <w:pPr>
        <w:jc w:val="center"/>
        <w:rPr>
          <w:rFonts w:ascii="Arial" w:hAnsi="Arial" w:cs="Arial"/>
        </w:rPr>
      </w:pPr>
    </w:p>
    <w:tbl>
      <w:tblPr>
        <w:tblW w:w="0" w:type="auto"/>
        <w:jc w:val="center"/>
        <w:tblLook w:val="01E0"/>
      </w:tblPr>
      <w:tblGrid>
        <w:gridCol w:w="3165"/>
        <w:gridCol w:w="3166"/>
        <w:gridCol w:w="3240"/>
      </w:tblGrid>
      <w:tr w:rsidR="00B41F12" w:rsidTr="00A650CF">
        <w:trPr>
          <w:jc w:val="center"/>
        </w:trPr>
        <w:tc>
          <w:tcPr>
            <w:tcW w:w="3285" w:type="dxa"/>
          </w:tcPr>
          <w:p w:rsidR="00B41F12" w:rsidRDefault="00B41F12" w:rsidP="00A650C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«Согласовано»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/</w:t>
            </w:r>
            <w:proofErr w:type="spellStart"/>
            <w:r w:rsidR="004C549C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4B75D5">
              <w:rPr>
                <w:rFonts w:ascii="Times New Roman" w:hAnsi="Times New Roman" w:cs="Times New Roman"/>
                <w:sz w:val="24"/>
                <w:szCs w:val="24"/>
              </w:rPr>
              <w:t>севкина</w:t>
            </w:r>
            <w:proofErr w:type="spellEnd"/>
            <w:r w:rsidR="004B75D5">
              <w:rPr>
                <w:rFonts w:ascii="Times New Roman" w:hAnsi="Times New Roman" w:cs="Times New Roman"/>
                <w:sz w:val="24"/>
                <w:szCs w:val="24"/>
              </w:rPr>
              <w:t xml:space="preserve"> В.А./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  »     . 2021 г.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по УР МОУ «СОШ        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Возрождение»»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Т.Ф. /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   »      .  2021 г.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5" w:type="dxa"/>
          </w:tcPr>
          <w:p w:rsidR="00B41F12" w:rsidRPr="00034005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Pr="00034005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МОУ                      «СОШ п. Возрождение»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Пузырникова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С.А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./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  »       . 2021 г.</w:t>
            </w:r>
          </w:p>
          <w:p w:rsidR="00B41F12" w:rsidRDefault="00B41F12" w:rsidP="00A650CF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1F12" w:rsidRDefault="00B41F12" w:rsidP="00B41F12">
      <w:pPr>
        <w:rPr>
          <w:sz w:val="28"/>
          <w:szCs w:val="28"/>
          <w:lang w:eastAsia="en-US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РАБОЧАЯ ПРОГРАММА</w:t>
      </w: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32"/>
          <w:szCs w:val="24"/>
        </w:rPr>
      </w:pPr>
    </w:p>
    <w:p w:rsidR="00B41F12" w:rsidRPr="00011721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Купцовой Ольги Владимировны </w:t>
      </w:r>
    </w:p>
    <w:p w:rsidR="00B41F12" w:rsidRPr="00011721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учителя начальных классов</w:t>
      </w:r>
    </w:p>
    <w:p w:rsidR="00B41F12" w:rsidRPr="00011721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высшей </w:t>
      </w:r>
      <w:r w:rsidRPr="00011721">
        <w:rPr>
          <w:rFonts w:ascii="Times New Roman" w:hAnsi="Times New Roman" w:cs="Times New Roman"/>
          <w:sz w:val="24"/>
          <w:szCs w:val="24"/>
        </w:rPr>
        <w:t xml:space="preserve"> категории)</w:t>
      </w:r>
    </w:p>
    <w:p w:rsidR="00B41F12" w:rsidRPr="00011721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 w:rsidRPr="00011721">
        <w:rPr>
          <w:rFonts w:ascii="Times New Roman" w:hAnsi="Times New Roman" w:cs="Times New Roman"/>
          <w:sz w:val="24"/>
          <w:szCs w:val="24"/>
        </w:rPr>
        <w:t>по технологии во 2 классе</w:t>
      </w:r>
    </w:p>
    <w:p w:rsidR="00B41F12" w:rsidRPr="00011721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41F12" w:rsidRDefault="00B41F12" w:rsidP="00B41F12">
      <w:pPr>
        <w:rPr>
          <w:sz w:val="28"/>
          <w:szCs w:val="28"/>
        </w:rPr>
      </w:pPr>
    </w:p>
    <w:p w:rsidR="00B41F12" w:rsidRDefault="00B41F12" w:rsidP="00B41F12">
      <w:pPr>
        <w:rPr>
          <w:sz w:val="28"/>
          <w:szCs w:val="28"/>
        </w:rPr>
      </w:pPr>
    </w:p>
    <w:p w:rsidR="00B41F12" w:rsidRDefault="00B41F12" w:rsidP="00B41F12">
      <w:pPr>
        <w:rPr>
          <w:sz w:val="28"/>
          <w:szCs w:val="28"/>
        </w:rPr>
      </w:pPr>
    </w:p>
    <w:p w:rsidR="00B41F12" w:rsidRDefault="00B41F12" w:rsidP="00B41F1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DA14CD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Рассмотрено на заседании педагогического совета</w:t>
      </w:r>
    </w:p>
    <w:p w:rsidR="00B41F12" w:rsidRDefault="00B41F12" w:rsidP="00B41F12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№___1__ от «    »   .  2021  г.</w:t>
      </w: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B41F12" w:rsidRDefault="00B41F12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2021 - 2022 учебный год</w:t>
      </w:r>
    </w:p>
    <w:p w:rsidR="00D56EC0" w:rsidRDefault="00D56EC0" w:rsidP="00B41F12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</w:p>
    <w:p w:rsidR="003324B8" w:rsidRPr="00D56EC0" w:rsidRDefault="003324B8" w:rsidP="00B41F12">
      <w:pPr>
        <w:ind w:firstLine="709"/>
        <w:jc w:val="both"/>
        <w:rPr>
          <w:b/>
          <w:szCs w:val="28"/>
        </w:rPr>
      </w:pPr>
      <w:r w:rsidRPr="00D56EC0">
        <w:rPr>
          <w:b/>
          <w:szCs w:val="28"/>
        </w:rPr>
        <w:lastRenderedPageBreak/>
        <w:t>1. ПОЯСНИТЕЛЬНАЯ ЗАПИСКА</w:t>
      </w:r>
    </w:p>
    <w:p w:rsidR="00770A67" w:rsidRPr="00770A67" w:rsidRDefault="00770A67" w:rsidP="00770A67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>Данная программа курса      «Технология» для 2 класса  (базовый уровень) разработана на основе нормативно-правовых документов:</w:t>
      </w:r>
    </w:p>
    <w:p w:rsidR="00770A67" w:rsidRPr="00770A67" w:rsidRDefault="00770A67" w:rsidP="00770A67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b/>
          <w:sz w:val="24"/>
          <w:szCs w:val="24"/>
        </w:rPr>
        <w:t xml:space="preserve">федерального государственного образовательного стандарта начального общего </w:t>
      </w:r>
    </w:p>
    <w:p w:rsidR="00770A67" w:rsidRPr="00770A67" w:rsidRDefault="00770A67" w:rsidP="00770A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770A67">
        <w:rPr>
          <w:rFonts w:ascii="Times New Roman" w:hAnsi="Times New Roman" w:cs="Times New Roman"/>
          <w:sz w:val="24"/>
          <w:szCs w:val="24"/>
        </w:rPr>
        <w:t xml:space="preserve"> (утвержден приказом </w:t>
      </w:r>
      <w:proofErr w:type="spellStart"/>
      <w:r w:rsidRPr="00770A6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70A67">
        <w:rPr>
          <w:rFonts w:ascii="Times New Roman" w:hAnsi="Times New Roman" w:cs="Times New Roman"/>
          <w:sz w:val="24"/>
          <w:szCs w:val="24"/>
        </w:rPr>
        <w:t xml:space="preserve"> России от 6.10.2009 г. № 373, зарегистрирован в Минюсте России 22.12.2009 г., регистрационный номер 15785) с изменениями (утверждены приказом </w:t>
      </w:r>
      <w:proofErr w:type="spellStart"/>
      <w:r w:rsidRPr="00770A6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770A67">
        <w:rPr>
          <w:rFonts w:ascii="Times New Roman" w:hAnsi="Times New Roman" w:cs="Times New Roman"/>
          <w:sz w:val="24"/>
          <w:szCs w:val="24"/>
        </w:rPr>
        <w:t xml:space="preserve"> России от 26.11.2010 г. № 1241, зарегистрированы в Минюсте России 04 февраля 2011 г., регистрационный номер 19707); </w:t>
      </w:r>
    </w:p>
    <w:p w:rsidR="00770A67" w:rsidRPr="00770A67" w:rsidRDefault="00770A67" w:rsidP="00770A67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 xml:space="preserve">Приказа Министерства Просвещения  РФ  от 28.08.2020 № 422 «Об утверждении  </w:t>
      </w:r>
    </w:p>
    <w:p w:rsidR="00770A67" w:rsidRPr="00770A67" w:rsidRDefault="00770A67" w:rsidP="00770A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70A67" w:rsidRPr="00770A67" w:rsidRDefault="00770A67" w:rsidP="00770A67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 xml:space="preserve">СП 2.4.3648-20  «Санитарно-эпидемиологические требования к организации </w:t>
      </w:r>
    </w:p>
    <w:p w:rsidR="00770A67" w:rsidRPr="00770A67" w:rsidRDefault="00770A67" w:rsidP="00770A6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>воспитания и обучения, отдыха и оздоровления детей и молодежи» зарегистрирован в Минюсте 18.12.2020 г №61573;</w:t>
      </w:r>
    </w:p>
    <w:p w:rsidR="00770A67" w:rsidRPr="00770A67" w:rsidRDefault="00770A67" w:rsidP="00770A67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>нормативные правовые акты министерства образования Саратовской области, регламентирующие деятельность образовательных учреждений  региона;</w:t>
      </w:r>
    </w:p>
    <w:p w:rsidR="00770A67" w:rsidRPr="00770A67" w:rsidRDefault="00770A67" w:rsidP="00770A67">
      <w:pPr>
        <w:pStyle w:val="a9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0A67">
        <w:rPr>
          <w:rFonts w:ascii="Times New Roman" w:hAnsi="Times New Roman" w:cs="Times New Roman"/>
          <w:sz w:val="24"/>
          <w:szCs w:val="24"/>
        </w:rPr>
        <w:t>Учебного плана МОУ «СОШ п</w:t>
      </w:r>
      <w:proofErr w:type="gramStart"/>
      <w:r w:rsidRPr="00770A6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70A67">
        <w:rPr>
          <w:rFonts w:ascii="Times New Roman" w:hAnsi="Times New Roman" w:cs="Times New Roman"/>
          <w:sz w:val="24"/>
          <w:szCs w:val="24"/>
        </w:rPr>
        <w:t>озрождение»;</w:t>
      </w:r>
    </w:p>
    <w:p w:rsidR="00770A67" w:rsidRPr="00770A67" w:rsidRDefault="00770A67" w:rsidP="00770A67">
      <w:pPr>
        <w:pStyle w:val="a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70A67">
        <w:rPr>
          <w:rFonts w:ascii="Times New Roman" w:hAnsi="Times New Roman" w:cs="Times New Roman"/>
          <w:sz w:val="24"/>
          <w:szCs w:val="24"/>
        </w:rPr>
        <w:t>ООП НОО МОУ «СОШ п</w:t>
      </w:r>
      <w:proofErr w:type="gramStart"/>
      <w:r w:rsidRPr="00770A6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770A67">
        <w:rPr>
          <w:rFonts w:ascii="Times New Roman" w:hAnsi="Times New Roman" w:cs="Times New Roman"/>
          <w:sz w:val="24"/>
          <w:szCs w:val="24"/>
        </w:rPr>
        <w:t>озрождение</w:t>
      </w:r>
      <w:r w:rsidRPr="00770A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3324B8" w:rsidRPr="00770A67" w:rsidRDefault="003324B8" w:rsidP="00770A67">
      <w:pPr>
        <w:pStyle w:val="a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70A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Цель </w:t>
      </w:r>
      <w:r w:rsidRPr="00770A67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изучения курса технологии – развитие социально-значимых личностных качеств (потребность познавать и исследовать неизвестное, активность, инициативность, самостоятельность, самоуважение и самооценка), приобретение первоначального опыта практической преобразовательной и творческой деятельности в процессе формирования элементарных конструкторско-технологических знаний и умений и проектной деятельности, расширение и обогащение личного жизненно-практического опыта, представлений о профессиональной деятельности человека.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 xml:space="preserve">             Изучение технологии в начальной школе направлено на решение следующих </w:t>
      </w:r>
      <w:r w:rsidRPr="00770A67">
        <w:rPr>
          <w:rFonts w:eastAsia="Calibri"/>
          <w:b/>
          <w:lang w:eastAsia="en-US"/>
        </w:rPr>
        <w:t>задач</w:t>
      </w:r>
      <w:r w:rsidRPr="00770A67">
        <w:rPr>
          <w:rFonts w:eastAsia="Calibri"/>
          <w:lang w:eastAsia="en-US"/>
        </w:rPr>
        <w:t>: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стимулирование и развитие любознательности, интереса к технике, потребности познавать культурные традиции своего региона, России и других государств;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формирование целостной картины мира, материальной и духовной культуры как продукта творческой предметно-преобразующей, художественно-конструкторской деятельности человека;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формирование мотивации успеха и достижений, творческой самореализации на основе организации предметно-преобразующей, художественно-конструкторской деятельности;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 формирование первоначальных конструкторско-технологических знаний и умений;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 xml:space="preserve">- развитие регулятивной структуры деятельности, включающей </w:t>
      </w:r>
      <w:proofErr w:type="spellStart"/>
      <w:r w:rsidRPr="00770A67">
        <w:rPr>
          <w:rFonts w:eastAsia="Calibri"/>
          <w:lang w:eastAsia="en-US"/>
        </w:rPr>
        <w:t>целеполагание</w:t>
      </w:r>
      <w:proofErr w:type="spellEnd"/>
      <w:r w:rsidRPr="00770A67">
        <w:rPr>
          <w:rFonts w:eastAsia="Calibri"/>
          <w:lang w:eastAsia="en-US"/>
        </w:rPr>
        <w:t>, планирование, прогнозирование, контроль, коррекцию и оценку;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формирование внутреннего плана деятельности на основе поэтапной отработки предметн</w:t>
      </w:r>
      <w:proofErr w:type="gramStart"/>
      <w:r w:rsidRPr="00770A67">
        <w:rPr>
          <w:rFonts w:eastAsia="Calibri"/>
          <w:lang w:eastAsia="en-US"/>
        </w:rPr>
        <w:t>о-</w:t>
      </w:r>
      <w:proofErr w:type="gramEnd"/>
      <w:r w:rsidRPr="00770A67">
        <w:rPr>
          <w:rFonts w:eastAsia="Calibri"/>
          <w:lang w:eastAsia="en-US"/>
        </w:rPr>
        <w:t xml:space="preserve"> преобразовательных действий;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развитие коммуникативной компетентности младших школьников на основе организации совместной продуктивной деятельности;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r w:rsidRPr="00770A67">
        <w:rPr>
          <w:rFonts w:eastAsia="Calibri"/>
          <w:lang w:eastAsia="en-US"/>
        </w:rPr>
        <w:t>- ознакомление с миром профессий (в т.ч. профессии близких и родных), их социальным значением, историей возникновения и развития;</w:t>
      </w:r>
    </w:p>
    <w:p w:rsidR="003324B8" w:rsidRPr="00770A67" w:rsidRDefault="003324B8" w:rsidP="00770A67">
      <w:pPr>
        <w:jc w:val="both"/>
        <w:rPr>
          <w:rFonts w:eastAsia="Calibri"/>
          <w:lang w:eastAsia="en-US"/>
        </w:rPr>
      </w:pPr>
      <w:proofErr w:type="gramStart"/>
      <w:r w:rsidRPr="00770A67">
        <w:rPr>
          <w:rFonts w:eastAsia="Calibri"/>
          <w:lang w:eastAsia="en-US"/>
        </w:rPr>
        <w:lastRenderedPageBreak/>
        <w:t>- овладение первоначальными умениями передачи, поиска, преобразования, хранения информации, использовании компьютера; поиск (проверка) необходимой информации в словарях, каталоге библиотеки.</w:t>
      </w:r>
      <w:proofErr w:type="gramEnd"/>
    </w:p>
    <w:p w:rsidR="00B41F12" w:rsidRPr="00770A67" w:rsidRDefault="00B41F12" w:rsidP="00770A67">
      <w:pPr>
        <w:jc w:val="both"/>
        <w:rPr>
          <w:rFonts w:eastAsia="Calibri"/>
          <w:iCs/>
          <w:lang w:eastAsia="en-US"/>
        </w:rPr>
      </w:pPr>
      <w:r w:rsidRPr="00770A67">
        <w:t xml:space="preserve">              </w:t>
      </w:r>
      <w:r w:rsidRPr="00770A67">
        <w:rPr>
          <w:rFonts w:eastAsia="Calibri"/>
          <w:iCs/>
          <w:lang w:eastAsia="en-US"/>
        </w:rPr>
        <w:t>Рабочая программа рассчитана на 34 часа в год, 1 час в неделю.</w:t>
      </w:r>
    </w:p>
    <w:p w:rsidR="00CF109C" w:rsidRPr="00D56EC0" w:rsidRDefault="00CF109C" w:rsidP="00CF109C">
      <w:pPr>
        <w:jc w:val="both"/>
      </w:pPr>
    </w:p>
    <w:p w:rsidR="00770A67" w:rsidRDefault="00770A67" w:rsidP="00D56EC0">
      <w:pPr>
        <w:rPr>
          <w:b/>
        </w:rPr>
      </w:pPr>
    </w:p>
    <w:p w:rsidR="00D56EC0" w:rsidRPr="00D56EC0" w:rsidRDefault="003324B8" w:rsidP="00D56EC0">
      <w:pPr>
        <w:rPr>
          <w:b/>
        </w:rPr>
      </w:pPr>
      <w:r w:rsidRPr="00D56EC0">
        <w:rPr>
          <w:b/>
        </w:rPr>
        <w:t>2. ПЛАНИРУЕМЫЕ РЕЗУЛЬТАТЫ ОСВОЕНИЯ УЧЕБНОГО ПРЕДМЕТА</w:t>
      </w:r>
    </w:p>
    <w:p w:rsidR="003324B8" w:rsidRPr="00D56EC0" w:rsidRDefault="003324B8" w:rsidP="00D56EC0">
      <w:pPr>
        <w:rPr>
          <w:b/>
        </w:rPr>
      </w:pPr>
      <w:r w:rsidRPr="00D56EC0">
        <w:rPr>
          <w:b/>
        </w:rPr>
        <w:t xml:space="preserve">Общекультурные и </w:t>
      </w:r>
      <w:proofErr w:type="spellStart"/>
      <w:r w:rsidRPr="00D56EC0">
        <w:rPr>
          <w:b/>
        </w:rPr>
        <w:t>общетрудовые</w:t>
      </w:r>
      <w:proofErr w:type="spellEnd"/>
      <w:r w:rsidRPr="00D56EC0">
        <w:rPr>
          <w:b/>
        </w:rPr>
        <w:t xml:space="preserve"> компетенции. Основы культуры труда. Самообслуживание</w:t>
      </w:r>
      <w:r w:rsidRPr="00D56EC0">
        <w:t>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 Учащийся будет знать о (на уровне представлений):</w:t>
      </w:r>
    </w:p>
    <w:p w:rsidR="003324B8" w:rsidRPr="00D56EC0" w:rsidRDefault="003324B8" w:rsidP="00CF109C">
      <w:pPr>
        <w:numPr>
          <w:ilvl w:val="0"/>
          <w:numId w:val="4"/>
        </w:numPr>
        <w:suppressAutoHyphens w:val="0"/>
        <w:ind w:left="0" w:firstLine="0"/>
        <w:contextualSpacing/>
        <w:jc w:val="both"/>
      </w:pPr>
      <w:r w:rsidRPr="00D56EC0">
        <w:t xml:space="preserve">Элементарных общих </w:t>
      </w:r>
      <w:proofErr w:type="gramStart"/>
      <w:r w:rsidRPr="00D56EC0">
        <w:t>правилах</w:t>
      </w:r>
      <w:proofErr w:type="gramEnd"/>
      <w:r w:rsidRPr="00D56EC0">
        <w:t xml:space="preserve"> создания рукотворного мира (прочность, удобство, эстетическая выразительность – симметрия, асимметрия);</w:t>
      </w:r>
    </w:p>
    <w:p w:rsidR="003324B8" w:rsidRPr="00D56EC0" w:rsidRDefault="003324B8" w:rsidP="00CF109C">
      <w:pPr>
        <w:numPr>
          <w:ilvl w:val="0"/>
          <w:numId w:val="4"/>
        </w:numPr>
        <w:suppressAutoHyphens w:val="0"/>
        <w:ind w:left="0" w:firstLine="0"/>
        <w:contextualSpacing/>
        <w:jc w:val="both"/>
      </w:pPr>
      <w:r w:rsidRPr="00D56EC0">
        <w:t>Гармонии предметов и окружающей среды;</w:t>
      </w:r>
    </w:p>
    <w:p w:rsidR="003324B8" w:rsidRPr="00D56EC0" w:rsidRDefault="003324B8" w:rsidP="00CF109C">
      <w:pPr>
        <w:numPr>
          <w:ilvl w:val="0"/>
          <w:numId w:val="4"/>
        </w:numPr>
        <w:suppressAutoHyphens w:val="0"/>
        <w:ind w:left="0" w:firstLine="0"/>
        <w:contextualSpacing/>
        <w:jc w:val="both"/>
      </w:pPr>
      <w:proofErr w:type="gramStart"/>
      <w:r w:rsidRPr="00D56EC0">
        <w:t>Профессиях</w:t>
      </w:r>
      <w:proofErr w:type="gramEnd"/>
      <w:r w:rsidRPr="00D56EC0">
        <w:t xml:space="preserve"> мастеров родного края;</w:t>
      </w:r>
    </w:p>
    <w:p w:rsidR="003324B8" w:rsidRPr="00D56EC0" w:rsidRDefault="003324B8" w:rsidP="00CF109C">
      <w:pPr>
        <w:numPr>
          <w:ilvl w:val="0"/>
          <w:numId w:val="4"/>
        </w:numPr>
        <w:suppressAutoHyphens w:val="0"/>
        <w:ind w:left="0" w:firstLine="0"/>
        <w:contextualSpacing/>
        <w:jc w:val="both"/>
      </w:pPr>
      <w:r w:rsidRPr="00D56EC0">
        <w:t xml:space="preserve">Характерных </w:t>
      </w:r>
      <w:proofErr w:type="gramStart"/>
      <w:r w:rsidRPr="00D56EC0">
        <w:t>особенностях</w:t>
      </w:r>
      <w:proofErr w:type="gramEnd"/>
      <w:r w:rsidRPr="00D56EC0">
        <w:t xml:space="preserve"> изученных видов декоративно-прикладного искусства.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 Учащийся будет уметь:</w:t>
      </w:r>
    </w:p>
    <w:p w:rsidR="003324B8" w:rsidRPr="00D56EC0" w:rsidRDefault="003324B8" w:rsidP="00CF109C">
      <w:pPr>
        <w:numPr>
          <w:ilvl w:val="0"/>
          <w:numId w:val="5"/>
        </w:numPr>
        <w:suppressAutoHyphens w:val="0"/>
        <w:ind w:left="0" w:firstLine="0"/>
        <w:contextualSpacing/>
        <w:jc w:val="both"/>
      </w:pPr>
      <w:r w:rsidRPr="00D56EC0">
        <w:t>Самостоятельно отбирать материалы и инструменты для работы;</w:t>
      </w:r>
    </w:p>
    <w:p w:rsidR="003324B8" w:rsidRPr="00D56EC0" w:rsidRDefault="003324B8" w:rsidP="00CF109C">
      <w:pPr>
        <w:numPr>
          <w:ilvl w:val="0"/>
          <w:numId w:val="5"/>
        </w:numPr>
        <w:suppressAutoHyphens w:val="0"/>
        <w:ind w:left="0" w:firstLine="0"/>
        <w:contextualSpacing/>
        <w:jc w:val="both"/>
      </w:pPr>
      <w:r w:rsidRPr="00D56EC0"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3324B8" w:rsidRPr="00D56EC0" w:rsidRDefault="003324B8" w:rsidP="00CF109C">
      <w:pPr>
        <w:numPr>
          <w:ilvl w:val="0"/>
          <w:numId w:val="5"/>
        </w:numPr>
        <w:suppressAutoHyphens w:val="0"/>
        <w:ind w:left="0" w:firstLine="0"/>
        <w:contextualSpacing/>
        <w:jc w:val="both"/>
      </w:pPr>
      <w:r w:rsidRPr="00D56EC0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324B8" w:rsidRPr="00D56EC0" w:rsidRDefault="003324B8" w:rsidP="00CF109C">
      <w:pPr>
        <w:numPr>
          <w:ilvl w:val="0"/>
          <w:numId w:val="5"/>
        </w:numPr>
        <w:suppressAutoHyphens w:val="0"/>
        <w:ind w:left="0" w:firstLine="0"/>
        <w:contextualSpacing/>
        <w:jc w:val="both"/>
      </w:pPr>
      <w:r w:rsidRPr="00D56EC0"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– своё или другое, высказанное в ходе обсуждения;</w:t>
      </w:r>
    </w:p>
    <w:p w:rsidR="003324B8" w:rsidRPr="00D56EC0" w:rsidRDefault="003324B8" w:rsidP="00CF109C">
      <w:pPr>
        <w:numPr>
          <w:ilvl w:val="0"/>
          <w:numId w:val="5"/>
        </w:numPr>
        <w:suppressAutoHyphens w:val="0"/>
        <w:ind w:left="0" w:firstLine="0"/>
        <w:contextualSpacing/>
        <w:jc w:val="both"/>
      </w:pPr>
      <w:r w:rsidRPr="00D56EC0"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3324B8" w:rsidRPr="00D56EC0" w:rsidRDefault="003324B8" w:rsidP="00CF109C">
      <w:pPr>
        <w:jc w:val="both"/>
        <w:rPr>
          <w:rFonts w:eastAsia="Calibri"/>
          <w:lang w:eastAsia="en-US"/>
        </w:rPr>
      </w:pPr>
    </w:p>
    <w:p w:rsidR="003324B8" w:rsidRPr="00D56EC0" w:rsidRDefault="003324B8" w:rsidP="00D56EC0">
      <w:pPr>
        <w:suppressAutoHyphens w:val="0"/>
        <w:contextualSpacing/>
        <w:jc w:val="both"/>
        <w:rPr>
          <w:b/>
        </w:rPr>
      </w:pPr>
      <w:r w:rsidRPr="00D56EC0">
        <w:rPr>
          <w:b/>
        </w:rPr>
        <w:t>Технология ручной обработки материалов. Основы художественно-практической деятельности.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 Учащийся будет знать: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Обобщённые названия технологических операций: разметка, получение деталей из заготовок, сборка изделия, отделка;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Названия и свойства материалов, которые учащиеся используют в своей работе;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Происхождение натуральных тканей и их виды;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Способы соединения деталей из разных материалов, изученные соединительные материалы;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Основные характеристики и различие простейшего чертежа и эскиза;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:rsidR="003324B8" w:rsidRPr="00D56EC0" w:rsidRDefault="003324B8" w:rsidP="00CF109C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6EC0">
        <w:rPr>
          <w:rFonts w:ascii="Times New Roman" w:hAnsi="Times New Roman"/>
          <w:sz w:val="24"/>
          <w:szCs w:val="24"/>
        </w:rPr>
        <w:t>Название, устройство и назначение чертёжных инструментов (линейка, угольник, циркуль).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 Учащийся будет уметь:</w:t>
      </w:r>
    </w:p>
    <w:p w:rsidR="003324B8" w:rsidRPr="00D56EC0" w:rsidRDefault="003324B8" w:rsidP="00CF109C">
      <w:pPr>
        <w:numPr>
          <w:ilvl w:val="0"/>
          <w:numId w:val="6"/>
        </w:numPr>
        <w:suppressAutoHyphens w:val="0"/>
        <w:ind w:left="0" w:firstLine="0"/>
        <w:contextualSpacing/>
        <w:jc w:val="both"/>
      </w:pPr>
      <w:r w:rsidRPr="00D56EC0">
        <w:t>Читать простейшие чертежи (эскизы);</w:t>
      </w:r>
    </w:p>
    <w:p w:rsidR="003324B8" w:rsidRPr="00D56EC0" w:rsidRDefault="003324B8" w:rsidP="00CF109C">
      <w:pPr>
        <w:numPr>
          <w:ilvl w:val="0"/>
          <w:numId w:val="6"/>
        </w:numPr>
        <w:suppressAutoHyphens w:val="0"/>
        <w:ind w:left="0" w:firstLine="0"/>
        <w:contextualSpacing/>
        <w:jc w:val="both"/>
      </w:pPr>
      <w:r w:rsidRPr="00D56EC0">
        <w:t>Выполнять экономную разметку с помощью чертёжных инструментов с опорой на простейший чертёж (эскиз);</w:t>
      </w:r>
    </w:p>
    <w:p w:rsidR="003324B8" w:rsidRPr="00D56EC0" w:rsidRDefault="003324B8" w:rsidP="00CF109C">
      <w:pPr>
        <w:numPr>
          <w:ilvl w:val="0"/>
          <w:numId w:val="6"/>
        </w:numPr>
        <w:suppressAutoHyphens w:val="0"/>
        <w:ind w:left="0" w:firstLine="0"/>
        <w:contextualSpacing/>
        <w:jc w:val="both"/>
      </w:pPr>
      <w:r w:rsidRPr="00D56EC0">
        <w:t>Оформлять изделия и соединять детали прямой строчкой и её вариантами;</w:t>
      </w:r>
    </w:p>
    <w:p w:rsidR="003324B8" w:rsidRPr="00D56EC0" w:rsidRDefault="003324B8" w:rsidP="00CF109C">
      <w:pPr>
        <w:numPr>
          <w:ilvl w:val="0"/>
          <w:numId w:val="6"/>
        </w:numPr>
        <w:suppressAutoHyphens w:val="0"/>
        <w:ind w:left="0" w:firstLine="0"/>
        <w:contextualSpacing/>
        <w:jc w:val="both"/>
      </w:pPr>
      <w:r w:rsidRPr="00D56EC0">
        <w:lastRenderedPageBreak/>
        <w:t>Решать несложные конструкторско-технологические задачи;</w:t>
      </w:r>
    </w:p>
    <w:p w:rsidR="003324B8" w:rsidRPr="00D56EC0" w:rsidRDefault="003324B8" w:rsidP="00CF109C">
      <w:pPr>
        <w:numPr>
          <w:ilvl w:val="0"/>
          <w:numId w:val="6"/>
        </w:numPr>
        <w:suppressAutoHyphens w:val="0"/>
        <w:ind w:left="0" w:firstLine="0"/>
        <w:contextualSpacing/>
        <w:jc w:val="both"/>
      </w:pPr>
      <w:r w:rsidRPr="00D56EC0">
        <w:t>Справляться с доступными практическими (технологическими) заданиями с опорой на образец и инструкционную карту.</w:t>
      </w:r>
    </w:p>
    <w:p w:rsidR="003324B8" w:rsidRPr="00D56EC0" w:rsidRDefault="003324B8" w:rsidP="00D56EC0">
      <w:pPr>
        <w:suppressAutoHyphens w:val="0"/>
        <w:contextualSpacing/>
        <w:jc w:val="both"/>
        <w:rPr>
          <w:b/>
        </w:rPr>
      </w:pPr>
      <w:r w:rsidRPr="00D56EC0">
        <w:rPr>
          <w:b/>
        </w:rPr>
        <w:t>Конструирование и моделирование.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 Учащийся будет знать:</w:t>
      </w:r>
    </w:p>
    <w:p w:rsidR="003324B8" w:rsidRPr="00D56EC0" w:rsidRDefault="003324B8" w:rsidP="00CF109C">
      <w:pPr>
        <w:numPr>
          <w:ilvl w:val="0"/>
          <w:numId w:val="7"/>
        </w:numPr>
        <w:suppressAutoHyphens w:val="0"/>
        <w:ind w:left="0" w:firstLine="0"/>
        <w:contextualSpacing/>
        <w:jc w:val="both"/>
      </w:pPr>
      <w:r w:rsidRPr="00D56EC0">
        <w:t>Неподвижный и подвижный способы соединения деталей;</w:t>
      </w:r>
    </w:p>
    <w:p w:rsidR="003324B8" w:rsidRPr="00D56EC0" w:rsidRDefault="003324B8" w:rsidP="00CF109C">
      <w:pPr>
        <w:numPr>
          <w:ilvl w:val="0"/>
          <w:numId w:val="7"/>
        </w:numPr>
        <w:suppressAutoHyphens w:val="0"/>
        <w:ind w:left="0" w:firstLine="0"/>
        <w:contextualSpacing/>
        <w:jc w:val="both"/>
      </w:pPr>
      <w:r w:rsidRPr="00D56EC0">
        <w:t>Отличия макета от модели.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Учащийся будет уметь:</w:t>
      </w:r>
    </w:p>
    <w:p w:rsidR="003324B8" w:rsidRPr="00D56EC0" w:rsidRDefault="003324B8" w:rsidP="00CF109C">
      <w:pPr>
        <w:numPr>
          <w:ilvl w:val="0"/>
          <w:numId w:val="7"/>
        </w:numPr>
        <w:suppressAutoHyphens w:val="0"/>
        <w:ind w:left="0" w:firstLine="0"/>
        <w:contextualSpacing/>
        <w:jc w:val="both"/>
      </w:pPr>
      <w:r w:rsidRPr="00D56EC0">
        <w:t>Конструировать и моделировать изделия из различных материалов по модели, простейшему чертежу или эскизу;</w:t>
      </w:r>
    </w:p>
    <w:p w:rsidR="003324B8" w:rsidRPr="00D56EC0" w:rsidRDefault="003324B8" w:rsidP="00CF109C">
      <w:pPr>
        <w:numPr>
          <w:ilvl w:val="0"/>
          <w:numId w:val="7"/>
        </w:numPr>
        <w:suppressAutoHyphens w:val="0"/>
        <w:ind w:left="0" w:firstLine="0"/>
        <w:contextualSpacing/>
        <w:jc w:val="both"/>
      </w:pPr>
      <w:r w:rsidRPr="00D56EC0">
        <w:t>Определять способ соединения  деталей и выполнять подвижное и неподвижное соединение деталей известными способами.</w:t>
      </w:r>
    </w:p>
    <w:p w:rsidR="003324B8" w:rsidRPr="00D56EC0" w:rsidRDefault="003324B8" w:rsidP="00D56EC0">
      <w:pPr>
        <w:suppressAutoHyphens w:val="0"/>
        <w:contextualSpacing/>
        <w:jc w:val="both"/>
        <w:rPr>
          <w:b/>
        </w:rPr>
      </w:pPr>
      <w:r w:rsidRPr="00D56EC0">
        <w:rPr>
          <w:b/>
        </w:rPr>
        <w:t>Использование информационных технологий.</w:t>
      </w:r>
    </w:p>
    <w:p w:rsidR="003324B8" w:rsidRPr="00D56EC0" w:rsidRDefault="003324B8" w:rsidP="00CF109C">
      <w:pPr>
        <w:contextualSpacing/>
        <w:jc w:val="both"/>
      </w:pPr>
      <w:r w:rsidRPr="00D56EC0">
        <w:t xml:space="preserve">         Учащийся будет знать о:</w:t>
      </w:r>
    </w:p>
    <w:p w:rsidR="003324B8" w:rsidRPr="00D56EC0" w:rsidRDefault="003324B8" w:rsidP="00CF109C">
      <w:pPr>
        <w:numPr>
          <w:ilvl w:val="0"/>
          <w:numId w:val="7"/>
        </w:numPr>
        <w:suppressAutoHyphens w:val="0"/>
        <w:ind w:left="0" w:firstLine="0"/>
        <w:contextualSpacing/>
        <w:jc w:val="both"/>
      </w:pPr>
      <w:proofErr w:type="gramStart"/>
      <w:r w:rsidRPr="00D56EC0">
        <w:t>Назначении</w:t>
      </w:r>
      <w:proofErr w:type="gramEnd"/>
      <w:r w:rsidRPr="00D56EC0">
        <w:t xml:space="preserve"> персонального компьютера.</w:t>
      </w: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CF109C" w:rsidRPr="00CF109C" w:rsidRDefault="00CF109C" w:rsidP="00CF109C">
      <w:pPr>
        <w:suppressAutoHyphens w:val="0"/>
        <w:contextualSpacing/>
        <w:jc w:val="both"/>
        <w:rPr>
          <w:sz w:val="28"/>
          <w:szCs w:val="28"/>
        </w:rPr>
      </w:pPr>
    </w:p>
    <w:p w:rsidR="003324B8" w:rsidRDefault="003324B8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D56EC0" w:rsidRDefault="00D56EC0" w:rsidP="00CF109C">
      <w:pPr>
        <w:jc w:val="both"/>
        <w:rPr>
          <w:rFonts w:eastAsia="Calibri"/>
          <w:iCs/>
          <w:sz w:val="28"/>
          <w:szCs w:val="28"/>
          <w:lang w:eastAsia="en-US"/>
        </w:rPr>
      </w:pPr>
    </w:p>
    <w:p w:rsidR="003324B8" w:rsidRPr="00D56EC0" w:rsidRDefault="003324B8" w:rsidP="00D56EC0">
      <w:pPr>
        <w:pStyle w:val="21"/>
        <w:numPr>
          <w:ilvl w:val="0"/>
          <w:numId w:val="0"/>
        </w:numPr>
        <w:spacing w:line="240" w:lineRule="auto"/>
        <w:ind w:firstLine="709"/>
        <w:rPr>
          <w:b/>
          <w:sz w:val="24"/>
        </w:rPr>
      </w:pPr>
      <w:r w:rsidRPr="00D56EC0">
        <w:rPr>
          <w:b/>
          <w:sz w:val="24"/>
        </w:rPr>
        <w:t>3. СОДЕРЖАНИЕ УЧЕБНОГО ПРЕДМЕТА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ind w:firstLine="709"/>
        <w:jc w:val="both"/>
      </w:pPr>
      <w:r w:rsidRPr="00D56EC0">
        <w:rPr>
          <w:rStyle w:val="c3"/>
        </w:rPr>
        <w:t>Содержание учебного предмета «Технология» имеет практико-ориентированную направленность. Практическая деятельность рассматривается как средство развития социально значимых личностных каче</w:t>
      </w:r>
      <w:proofErr w:type="gramStart"/>
      <w:r w:rsidRPr="00D56EC0">
        <w:rPr>
          <w:rStyle w:val="c3"/>
        </w:rPr>
        <w:t>ств шк</w:t>
      </w:r>
      <w:proofErr w:type="gramEnd"/>
      <w:r w:rsidRPr="00D56EC0">
        <w:rPr>
          <w:rStyle w:val="c3"/>
        </w:rPr>
        <w:t>ольников, а также формирования системы специальных технологических и универсальных учебных действий.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ind w:firstLine="600"/>
        <w:jc w:val="center"/>
        <w:rPr>
          <w:b/>
        </w:rPr>
      </w:pPr>
      <w:r w:rsidRPr="00D56EC0">
        <w:rPr>
          <w:rStyle w:val="c3"/>
          <w:b/>
        </w:rPr>
        <w:t>Основные содержательные линии.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jc w:val="both"/>
      </w:pPr>
      <w:r w:rsidRPr="00D56EC0">
        <w:rPr>
          <w:rStyle w:val="c7"/>
          <w:b/>
          <w:bCs/>
        </w:rPr>
        <w:t>Художественная мастерская</w:t>
      </w:r>
      <w:r w:rsidR="00D56EC0" w:rsidRPr="00D56EC0">
        <w:rPr>
          <w:rStyle w:val="c7"/>
          <w:b/>
          <w:bCs/>
        </w:rPr>
        <w:t xml:space="preserve"> (10 часов)</w:t>
      </w:r>
      <w:r w:rsidRPr="00D56EC0">
        <w:rPr>
          <w:rStyle w:val="c7"/>
          <w:b/>
          <w:bCs/>
        </w:rPr>
        <w:t>.</w:t>
      </w:r>
    </w:p>
    <w:p w:rsidR="00FD1062" w:rsidRDefault="00FD1062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</w:rPr>
      </w:pPr>
      <w:r w:rsidRPr="00D56EC0">
        <w:rPr>
          <w:rStyle w:val="c3"/>
        </w:rPr>
        <w:t>Зачем художнику знать о цвете, форме и размера. Какова роль цвета в композиции. Какие бывают цветочные композиции. Что такое симметрия. Как получить симметричные детали. Как можно сгибать картон. Как плоское превратить в объемное. Как согнуть картон по кривой линии.</w:t>
      </w:r>
    </w:p>
    <w:p w:rsidR="00D56EC0" w:rsidRPr="00D56EC0" w:rsidRDefault="00D56EC0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jc w:val="both"/>
      </w:pPr>
      <w:r w:rsidRPr="00D56EC0">
        <w:rPr>
          <w:rStyle w:val="c7"/>
          <w:b/>
          <w:bCs/>
        </w:rPr>
        <w:t>Чертежная мастерская</w:t>
      </w:r>
      <w:r w:rsidR="00D56EC0" w:rsidRPr="00D56EC0">
        <w:rPr>
          <w:rStyle w:val="c7"/>
          <w:b/>
          <w:bCs/>
        </w:rPr>
        <w:t xml:space="preserve"> (7 часов)</w:t>
      </w:r>
      <w:r w:rsidRPr="00D56EC0">
        <w:rPr>
          <w:rStyle w:val="c7"/>
          <w:b/>
          <w:bCs/>
        </w:rPr>
        <w:t>.</w:t>
      </w:r>
    </w:p>
    <w:p w:rsidR="00FD1062" w:rsidRDefault="00FD1062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</w:rPr>
      </w:pPr>
      <w:r w:rsidRPr="00D56EC0">
        <w:rPr>
          <w:rStyle w:val="c3"/>
        </w:rPr>
        <w:t>Что такое технологические операции и способы. Что такое линейка и что она умеет. Что такое чертеж и как его прочитать. Как изготовить несколько одинаковых прямоугольников. Как разметить прямоугольник по угольнику, круг без шаблона. Мастерская Деда Мороза и Снегурочки.</w:t>
      </w:r>
    </w:p>
    <w:p w:rsidR="00D56EC0" w:rsidRPr="00D56EC0" w:rsidRDefault="00D56EC0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jc w:val="both"/>
      </w:pPr>
      <w:r w:rsidRPr="00D56EC0">
        <w:rPr>
          <w:rStyle w:val="c7"/>
          <w:b/>
          <w:bCs/>
        </w:rPr>
        <w:t xml:space="preserve"> Конструкторская мастерская</w:t>
      </w:r>
      <w:r w:rsidR="00D56EC0" w:rsidRPr="00D56EC0">
        <w:rPr>
          <w:rStyle w:val="c7"/>
          <w:b/>
          <w:bCs/>
        </w:rPr>
        <w:t xml:space="preserve"> (9 часов)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D56EC0">
        <w:rPr>
          <w:rStyle w:val="c3"/>
        </w:rPr>
        <w:t>Общее представление о мире техники (транспорт, машины, механизмы). Конструирование из готовых форм (упаковки). Получение объёмных форм сгибанием. Подвижное соединение деталей изделия. Способы сборки разборных конструкций (на болтах и винтах, ниточный механизм). Соответствие материалов, конструкции и внешнего оформления назначению изделия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ind w:firstLine="708"/>
        <w:jc w:val="both"/>
      </w:pPr>
      <w:r w:rsidRPr="00D56EC0">
        <w:rPr>
          <w:rStyle w:val="c3"/>
        </w:rPr>
        <w:t>Макет, модель. Конструирование и моделирование изделий из разных материалов, транспортных средств по модели, простейшему чертежу или эскизу.</w:t>
      </w:r>
    </w:p>
    <w:p w:rsidR="00D56EC0" w:rsidRDefault="00D56EC0" w:rsidP="00CF109C">
      <w:pPr>
        <w:pStyle w:val="c17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</w:rPr>
      </w:pP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jc w:val="both"/>
      </w:pPr>
      <w:r w:rsidRPr="00D56EC0">
        <w:rPr>
          <w:rStyle w:val="c7"/>
          <w:b/>
          <w:bCs/>
        </w:rPr>
        <w:t xml:space="preserve"> Рукодельная мастерская</w:t>
      </w:r>
      <w:r w:rsidR="00D56EC0" w:rsidRPr="00D56EC0">
        <w:rPr>
          <w:rStyle w:val="c7"/>
          <w:b/>
          <w:bCs/>
        </w:rPr>
        <w:t xml:space="preserve"> (8 часов)</w:t>
      </w:r>
    </w:p>
    <w:p w:rsidR="00FD1062" w:rsidRPr="00D56EC0" w:rsidRDefault="00FD1062" w:rsidP="00CF109C">
      <w:pPr>
        <w:pStyle w:val="c17"/>
        <w:shd w:val="clear" w:color="auto" w:fill="FFFFFF"/>
        <w:spacing w:before="0" w:beforeAutospacing="0" w:after="0" w:afterAutospacing="0"/>
        <w:jc w:val="both"/>
      </w:pPr>
      <w:r w:rsidRPr="00D56EC0">
        <w:rPr>
          <w:rStyle w:val="c3"/>
        </w:rPr>
        <w:t>Знакомство с тканями, нитками. Строчка косого стежка. Как ткань превращается в изделие. Лекало.</w:t>
      </w:r>
    </w:p>
    <w:p w:rsidR="00FD1062" w:rsidRPr="00D56EC0" w:rsidRDefault="00FD1062" w:rsidP="00CF109C">
      <w:pPr>
        <w:tabs>
          <w:tab w:val="left" w:pos="1065"/>
        </w:tabs>
        <w:jc w:val="both"/>
        <w:rPr>
          <w:b/>
        </w:rPr>
      </w:pPr>
    </w:p>
    <w:p w:rsidR="003324B8" w:rsidRPr="00D56EC0" w:rsidRDefault="003324B8" w:rsidP="00CF109C">
      <w:pPr>
        <w:tabs>
          <w:tab w:val="left" w:pos="1065"/>
        </w:tabs>
        <w:jc w:val="center"/>
        <w:rPr>
          <w:b/>
        </w:rPr>
      </w:pPr>
      <w:r w:rsidRPr="00D56EC0">
        <w:rPr>
          <w:b/>
        </w:rPr>
        <w:t>Тематическое планирование</w:t>
      </w:r>
    </w:p>
    <w:p w:rsidR="003324B8" w:rsidRPr="00D56EC0" w:rsidRDefault="003324B8" w:rsidP="00CF109C">
      <w:pPr>
        <w:tabs>
          <w:tab w:val="left" w:pos="1065"/>
        </w:tabs>
        <w:jc w:val="both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6206"/>
        <w:gridCol w:w="1839"/>
      </w:tblGrid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  <w:r w:rsidRPr="00D56EC0">
              <w:rPr>
                <w:b/>
              </w:rPr>
              <w:t xml:space="preserve">№ </w:t>
            </w:r>
            <w:proofErr w:type="spellStart"/>
            <w:r w:rsidRPr="00D56EC0">
              <w:rPr>
                <w:b/>
              </w:rPr>
              <w:t>п\</w:t>
            </w:r>
            <w:proofErr w:type="gramStart"/>
            <w:r w:rsidRPr="00D56EC0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  <w:r w:rsidRPr="00D56EC0">
              <w:rPr>
                <w:b/>
              </w:rPr>
              <w:t>Раздел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  <w:r w:rsidRPr="00D56EC0">
              <w:rPr>
                <w:b/>
              </w:rPr>
              <w:t>Количество часов</w:t>
            </w:r>
          </w:p>
        </w:tc>
      </w:tr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1</w:t>
            </w:r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Художественная мастерская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10 ч.</w:t>
            </w:r>
          </w:p>
        </w:tc>
      </w:tr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2</w:t>
            </w:r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Чертёжная мастерская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7 ч.</w:t>
            </w:r>
          </w:p>
        </w:tc>
      </w:tr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3</w:t>
            </w:r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Конструкторская мастерская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9 ч.</w:t>
            </w:r>
          </w:p>
        </w:tc>
      </w:tr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4</w:t>
            </w:r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Рукодельная мастерская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</w:pPr>
            <w:r w:rsidRPr="00D56EC0">
              <w:t>8 ч.</w:t>
            </w:r>
          </w:p>
        </w:tc>
      </w:tr>
      <w:tr w:rsidR="003324B8" w:rsidRPr="00D56EC0" w:rsidTr="003324B8">
        <w:tc>
          <w:tcPr>
            <w:tcW w:w="992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</w:p>
        </w:tc>
        <w:tc>
          <w:tcPr>
            <w:tcW w:w="6206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  <w:r w:rsidRPr="00D56EC0">
              <w:rPr>
                <w:b/>
              </w:rPr>
              <w:t>ИТОГО:</w:t>
            </w:r>
          </w:p>
        </w:tc>
        <w:tc>
          <w:tcPr>
            <w:tcW w:w="1839" w:type="dxa"/>
            <w:shd w:val="clear" w:color="auto" w:fill="auto"/>
          </w:tcPr>
          <w:p w:rsidR="003324B8" w:rsidRPr="00D56EC0" w:rsidRDefault="003324B8" w:rsidP="00CF109C">
            <w:pPr>
              <w:tabs>
                <w:tab w:val="left" w:pos="1065"/>
              </w:tabs>
              <w:jc w:val="both"/>
              <w:rPr>
                <w:b/>
              </w:rPr>
            </w:pPr>
            <w:r w:rsidRPr="00D56EC0">
              <w:rPr>
                <w:b/>
              </w:rPr>
              <w:t>34 ч.</w:t>
            </w:r>
          </w:p>
        </w:tc>
      </w:tr>
    </w:tbl>
    <w:p w:rsidR="003324B8" w:rsidRPr="00D56EC0" w:rsidRDefault="003324B8" w:rsidP="00CF109C">
      <w:pPr>
        <w:pStyle w:val="21"/>
        <w:numPr>
          <w:ilvl w:val="0"/>
          <w:numId w:val="0"/>
        </w:numPr>
        <w:spacing w:line="240" w:lineRule="auto"/>
        <w:ind w:firstLine="709"/>
        <w:rPr>
          <w:b/>
          <w:sz w:val="24"/>
        </w:rPr>
      </w:pPr>
    </w:p>
    <w:p w:rsidR="00CF109C" w:rsidRDefault="00CF109C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D56EC0" w:rsidRPr="005721DC" w:rsidRDefault="00D56EC0" w:rsidP="003324B8">
      <w:pPr>
        <w:pStyle w:val="21"/>
        <w:numPr>
          <w:ilvl w:val="0"/>
          <w:numId w:val="0"/>
        </w:numPr>
        <w:spacing w:line="240" w:lineRule="auto"/>
        <w:jc w:val="center"/>
        <w:rPr>
          <w:b/>
          <w:szCs w:val="28"/>
        </w:rPr>
      </w:pPr>
    </w:p>
    <w:p w:rsidR="003276AC" w:rsidRDefault="003276AC" w:rsidP="003276AC">
      <w:pPr>
        <w:jc w:val="center"/>
        <w:rPr>
          <w:b/>
        </w:rPr>
      </w:pPr>
      <w:r>
        <w:rPr>
          <w:b/>
        </w:rPr>
        <w:t>4. КАЛЕНДАРНО-ТЕМАТИЧЕСКОЕ ПЛАНИРОВАНИЕ</w:t>
      </w:r>
    </w:p>
    <w:p w:rsidR="003276AC" w:rsidRDefault="003276AC" w:rsidP="003276AC">
      <w:pPr>
        <w:jc w:val="center"/>
        <w:rPr>
          <w:b/>
        </w:rPr>
      </w:pPr>
      <w:r>
        <w:rPr>
          <w:b/>
        </w:rPr>
        <w:t xml:space="preserve">СОСТАВЛЕНО С УЧЁТОМ ПРОГРАММЫ ВОСПИТАНИЯ И ПЛАНА ВОСПИТАТЕЛЬНОЙ РАБОТЫ НАЧАЛЬНОГО  ОБЩЕГО ОБРАЗОВАНИЯ МОУ «СОШ П.ВОЗРОЖДЕНИЕ»  ВО 2 КЛАССЕ.  ТЕХНОЛОГИЯ. БАЗОВЫЙ УРОВЕНЬ. </w:t>
      </w:r>
    </w:p>
    <w:p w:rsidR="003276AC" w:rsidRDefault="003276AC" w:rsidP="00D56EC0">
      <w:pPr>
        <w:pStyle w:val="21"/>
        <w:numPr>
          <w:ilvl w:val="0"/>
          <w:numId w:val="0"/>
        </w:numPr>
        <w:spacing w:line="240" w:lineRule="auto"/>
        <w:ind w:firstLine="709"/>
        <w:jc w:val="left"/>
        <w:rPr>
          <w:b/>
          <w:sz w:val="24"/>
        </w:rPr>
      </w:pPr>
    </w:p>
    <w:tbl>
      <w:tblPr>
        <w:tblStyle w:val="a4"/>
        <w:tblW w:w="5000" w:type="pct"/>
        <w:tblLook w:val="04A0"/>
      </w:tblPr>
      <w:tblGrid>
        <w:gridCol w:w="638"/>
        <w:gridCol w:w="3652"/>
        <w:gridCol w:w="1854"/>
        <w:gridCol w:w="1499"/>
        <w:gridCol w:w="1021"/>
        <w:gridCol w:w="907"/>
      </w:tblGrid>
      <w:tr w:rsidR="003276AC" w:rsidRPr="00D56EC0" w:rsidTr="003276AC">
        <w:trPr>
          <w:trHeight w:val="489"/>
        </w:trPr>
        <w:tc>
          <w:tcPr>
            <w:tcW w:w="343" w:type="pct"/>
            <w:vMerge w:val="restart"/>
          </w:tcPr>
          <w:p w:rsidR="003276AC" w:rsidRDefault="003276AC" w:rsidP="008C67C6">
            <w:pPr>
              <w:pStyle w:val="a9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8" w:type="pct"/>
            <w:vMerge w:val="restart"/>
          </w:tcPr>
          <w:p w:rsidR="003276AC" w:rsidRDefault="003276AC" w:rsidP="008C67C6">
            <w:pPr>
              <w:pStyle w:val="a9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раздела, урока</w:t>
            </w:r>
          </w:p>
        </w:tc>
        <w:tc>
          <w:tcPr>
            <w:tcW w:w="930" w:type="pct"/>
            <w:vMerge w:val="restart"/>
          </w:tcPr>
          <w:p w:rsidR="003276AC" w:rsidRDefault="003276AC" w:rsidP="008C67C6">
            <w:pPr>
              <w:jc w:val="both"/>
              <w:rPr>
                <w:b/>
              </w:rPr>
            </w:pPr>
            <w:r>
              <w:rPr>
                <w:b/>
              </w:rPr>
              <w:t>Мероприятие из плана ВР модуль «Школьный урок»</w:t>
            </w:r>
          </w:p>
        </w:tc>
        <w:tc>
          <w:tcPr>
            <w:tcW w:w="783" w:type="pct"/>
            <w:vMerge w:val="restart"/>
          </w:tcPr>
          <w:p w:rsidR="003276AC" w:rsidRDefault="003276AC" w:rsidP="008C67C6">
            <w:pPr>
              <w:pStyle w:val="a9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027" w:type="pct"/>
            <w:gridSpan w:val="2"/>
          </w:tcPr>
          <w:p w:rsidR="003276AC" w:rsidRDefault="003276AC" w:rsidP="008C67C6">
            <w:pPr>
              <w:pStyle w:val="a9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276AC" w:rsidRPr="00D56EC0" w:rsidTr="003276AC">
        <w:trPr>
          <w:trHeight w:val="213"/>
        </w:trPr>
        <w:tc>
          <w:tcPr>
            <w:tcW w:w="343" w:type="pct"/>
            <w:vMerge/>
            <w:vAlign w:val="center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918" w:type="pct"/>
            <w:vMerge/>
            <w:vAlign w:val="center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930" w:type="pct"/>
            <w:vMerge/>
            <w:vAlign w:val="center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  <w:vMerge/>
            <w:vAlign w:val="center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3" w:type="pct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483" w:type="pct"/>
          </w:tcPr>
          <w:p w:rsidR="003276AC" w:rsidRPr="00D56EC0" w:rsidRDefault="003276AC" w:rsidP="00BB2756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 xml:space="preserve">Факт </w:t>
            </w:r>
          </w:p>
        </w:tc>
      </w:tr>
      <w:tr w:rsidR="003276AC" w:rsidRPr="00D56EC0" w:rsidTr="003276AC">
        <w:trPr>
          <w:trHeight w:val="358"/>
        </w:trPr>
        <w:tc>
          <w:tcPr>
            <w:tcW w:w="5000" w:type="pct"/>
            <w:gridSpan w:val="6"/>
          </w:tcPr>
          <w:p w:rsidR="003276AC" w:rsidRPr="00D56EC0" w:rsidRDefault="003276AC" w:rsidP="00D56EC0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 xml:space="preserve">Художественная мастерская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56EC0">
              <w:rPr>
                <w:b/>
                <w:sz w:val="24"/>
                <w:szCs w:val="24"/>
              </w:rPr>
              <w:t>10 ч.</w:t>
            </w: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ты уже знаешь?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3.09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Зачем художнику знать о цвете, форме и размере?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10.09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3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Какова роль цвета в композиции?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17.09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4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Какие бывают цветочные композиции?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24.09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5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увидеть белое изображение на белом фоне?</w:t>
            </w:r>
          </w:p>
        </w:tc>
        <w:tc>
          <w:tcPr>
            <w:tcW w:w="930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</w:rPr>
            </w:pPr>
            <w:r w:rsidRPr="003276AC">
              <w:rPr>
                <w:sz w:val="24"/>
              </w:rPr>
              <w:t xml:space="preserve">Всероссийский </w:t>
            </w:r>
            <w:r>
              <w:rPr>
                <w:sz w:val="24"/>
              </w:rPr>
              <w:t xml:space="preserve">открытый </w:t>
            </w:r>
            <w:r w:rsidRPr="003276AC">
              <w:rPr>
                <w:sz w:val="24"/>
              </w:rPr>
              <w:t>урок ОБЖ</w:t>
            </w: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1.10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6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такое симметрия? Как получить симметричные детали?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8.10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7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Можно ли сгибать картон? Как?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22.10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8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Наши проекты. Африканская саванна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29.10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9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плоское превратить в объёмное?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5.11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10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согнуть картон по кривой линии? Проверим себя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12.11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283"/>
        </w:trPr>
        <w:tc>
          <w:tcPr>
            <w:tcW w:w="5000" w:type="pct"/>
            <w:gridSpan w:val="6"/>
          </w:tcPr>
          <w:p w:rsidR="003276AC" w:rsidRPr="00D56EC0" w:rsidRDefault="003276AC" w:rsidP="00D56EC0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Чертёжная мастерская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56EC0">
              <w:rPr>
                <w:b/>
                <w:sz w:val="24"/>
                <w:szCs w:val="24"/>
              </w:rPr>
              <w:t xml:space="preserve">7 ч. </w:t>
            </w: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11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такое технологические операции и способы?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19.11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12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такое линейка и что она умеет?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3.12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13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такое чертёж и как его прочитать?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10.12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изготовить несколько одинаковых прямоугольников?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17.12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15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Можно ли разметить прямоугольник по угольнику?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24.12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16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Можно ли без шаблона разметить круг?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14.01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17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Мастерская Деда Мороза и Снегурочки. Проверим себя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21.01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339"/>
        </w:trPr>
        <w:tc>
          <w:tcPr>
            <w:tcW w:w="5000" w:type="pct"/>
            <w:gridSpan w:val="6"/>
          </w:tcPr>
          <w:p w:rsidR="003276AC" w:rsidRDefault="003276AC" w:rsidP="00D56EC0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Конструкторская мастерская 9 ч.</w:t>
            </w:r>
          </w:p>
          <w:p w:rsidR="003276AC" w:rsidRPr="003276AC" w:rsidRDefault="003276AC" w:rsidP="00D56EC0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18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Какой секрет у подвижных игрушек?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28.01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19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 w:rsidRPr="00D56EC0">
              <w:rPr>
                <w:sz w:val="24"/>
                <w:szCs w:val="24"/>
              </w:rPr>
              <w:t>подвижную</w:t>
            </w:r>
            <w:proofErr w:type="gramEnd"/>
            <w:r w:rsidRPr="00D56EC0">
              <w:rPr>
                <w:sz w:val="24"/>
                <w:szCs w:val="24"/>
              </w:rPr>
              <w:t>?</w:t>
            </w:r>
          </w:p>
        </w:tc>
        <w:tc>
          <w:tcPr>
            <w:tcW w:w="930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</w:rPr>
            </w:pPr>
            <w:r w:rsidRPr="003276AC">
              <w:rPr>
                <w:sz w:val="24"/>
              </w:rPr>
              <w:t>День российской науки</w:t>
            </w: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4.02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20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Ещё один способ сделать игрушку подвижной.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11.02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21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заставляет вращаться винт - пропеллер?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18.02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22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Можно ли соединить детали без соединительных материалов?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  <w:r w:rsidRPr="003276AC">
              <w:rPr>
                <w:sz w:val="24"/>
              </w:rPr>
              <w:t xml:space="preserve">Всероссийский </w:t>
            </w:r>
            <w:r>
              <w:rPr>
                <w:sz w:val="24"/>
              </w:rPr>
              <w:t xml:space="preserve">открытый </w:t>
            </w:r>
            <w:r w:rsidRPr="003276AC">
              <w:rPr>
                <w:sz w:val="24"/>
              </w:rPr>
              <w:t>урок ОБЖ</w:t>
            </w: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4.03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23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День защитника Отечества. Изменяется ли вооружение в армии?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11.03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24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машины помогают человеку?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18.03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25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Поздравляем женщин и девочек.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25.03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26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интересного в работе архитектора? Наши проекты. Проверим себя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1.04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279"/>
        </w:trPr>
        <w:tc>
          <w:tcPr>
            <w:tcW w:w="5000" w:type="pct"/>
            <w:gridSpan w:val="6"/>
          </w:tcPr>
          <w:p w:rsidR="003276AC" w:rsidRPr="00D56EC0" w:rsidRDefault="003276AC" w:rsidP="00D56EC0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Рукодельная мастерская 8 ч.</w:t>
            </w: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27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Какие бывают ткани?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15.04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28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Какие бывают нитки? Как они используются?</w:t>
            </w:r>
          </w:p>
        </w:tc>
        <w:tc>
          <w:tcPr>
            <w:tcW w:w="930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</w:rPr>
            </w:pPr>
            <w:r w:rsidRPr="003276AC">
              <w:rPr>
                <w:sz w:val="24"/>
              </w:rPr>
              <w:t>Всемирный день Земли</w:t>
            </w: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22.04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29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такое натуральные ткани? Каковы их свойства?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  <w:r w:rsidRPr="003276AC">
              <w:rPr>
                <w:sz w:val="24"/>
              </w:rPr>
              <w:t xml:space="preserve">Всероссийский </w:t>
            </w:r>
            <w:r>
              <w:rPr>
                <w:sz w:val="24"/>
              </w:rPr>
              <w:t xml:space="preserve">открытый </w:t>
            </w:r>
            <w:r w:rsidRPr="003276AC">
              <w:rPr>
                <w:sz w:val="24"/>
              </w:rPr>
              <w:t>урок ОБЖ</w:t>
            </w: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29.04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30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Строчка косого стежка. Есть ли у неё «дочки»?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6.05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31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Строчка косого стежка. Есть ли у неё «дочки»?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13.05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32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ткань превращается в изделие? Лекало.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20.05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33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Как ткань превращается в изделие? Лекало.</w:t>
            </w:r>
            <w:r>
              <w:rPr>
                <w:sz w:val="24"/>
                <w:szCs w:val="24"/>
              </w:rPr>
              <w:t xml:space="preserve"> Итоговое собеседование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20.05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3276AC" w:rsidRPr="00D56EC0" w:rsidTr="003276AC">
        <w:trPr>
          <w:trHeight w:val="488"/>
        </w:trPr>
        <w:tc>
          <w:tcPr>
            <w:tcW w:w="34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918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56EC0">
              <w:rPr>
                <w:sz w:val="24"/>
                <w:szCs w:val="24"/>
              </w:rPr>
              <w:t>Что узнали? Чему научились?</w:t>
            </w:r>
          </w:p>
        </w:tc>
        <w:tc>
          <w:tcPr>
            <w:tcW w:w="930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</w:rPr>
            </w:pPr>
          </w:p>
        </w:tc>
        <w:tc>
          <w:tcPr>
            <w:tcW w:w="7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56EC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43" w:type="pct"/>
          </w:tcPr>
          <w:p w:rsidR="003276AC" w:rsidRPr="003276AC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ind w:firstLine="34"/>
              <w:rPr>
                <w:sz w:val="24"/>
                <w:szCs w:val="24"/>
              </w:rPr>
            </w:pPr>
            <w:r w:rsidRPr="003276AC">
              <w:rPr>
                <w:sz w:val="24"/>
                <w:szCs w:val="24"/>
              </w:rPr>
              <w:t>27.05</w:t>
            </w:r>
          </w:p>
        </w:tc>
        <w:tc>
          <w:tcPr>
            <w:tcW w:w="483" w:type="pct"/>
          </w:tcPr>
          <w:p w:rsidR="003276AC" w:rsidRPr="00D56EC0" w:rsidRDefault="003276AC" w:rsidP="00FD1062">
            <w:pPr>
              <w:pStyle w:val="21"/>
              <w:numPr>
                <w:ilvl w:val="0"/>
                <w:numId w:val="0"/>
              </w:numP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:rsidR="003324B8" w:rsidRPr="00D56EC0" w:rsidRDefault="003324B8" w:rsidP="00D56EC0"/>
    <w:sectPr w:rsidR="003324B8" w:rsidRPr="00D56EC0" w:rsidSect="00D56E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F7E" w:rsidRDefault="008A6F7E" w:rsidP="00D56EC0">
      <w:r>
        <w:separator/>
      </w:r>
    </w:p>
  </w:endnote>
  <w:endnote w:type="continuationSeparator" w:id="0">
    <w:p w:rsidR="008A6F7E" w:rsidRDefault="008A6F7E" w:rsidP="00D56E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CD" w:rsidRDefault="00DA14CD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8498"/>
      <w:docPartObj>
        <w:docPartGallery w:val="Page Numbers (Bottom of Page)"/>
        <w:docPartUnique/>
      </w:docPartObj>
    </w:sdtPr>
    <w:sdtContent>
      <w:p w:rsidR="00D56EC0" w:rsidRDefault="00F51FC4">
        <w:pPr>
          <w:pStyle w:val="ab"/>
          <w:jc w:val="right"/>
        </w:pPr>
        <w:fldSimple w:instr=" PAGE   \* MERGEFORMAT ">
          <w:r w:rsidR="00DA14CD">
            <w:rPr>
              <w:noProof/>
            </w:rPr>
            <w:t>3</w:t>
          </w:r>
        </w:fldSimple>
      </w:p>
    </w:sdtContent>
  </w:sdt>
  <w:p w:rsidR="00D56EC0" w:rsidRDefault="00D56EC0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CD" w:rsidRDefault="00DA14C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F7E" w:rsidRDefault="008A6F7E" w:rsidP="00D56EC0">
      <w:r>
        <w:separator/>
      </w:r>
    </w:p>
  </w:footnote>
  <w:footnote w:type="continuationSeparator" w:id="0">
    <w:p w:rsidR="008A6F7E" w:rsidRDefault="008A6F7E" w:rsidP="00D56E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CD" w:rsidRDefault="00DA14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CD" w:rsidRDefault="00DA14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CD" w:rsidRDefault="00DA14C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CB61A5"/>
    <w:multiLevelType w:val="hybridMultilevel"/>
    <w:tmpl w:val="92F08170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">
    <w:nsid w:val="103E5B1D"/>
    <w:multiLevelType w:val="multilevel"/>
    <w:tmpl w:val="424EF74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2E1D20"/>
    <w:multiLevelType w:val="multilevel"/>
    <w:tmpl w:val="1A267FA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450E75"/>
    <w:multiLevelType w:val="multilevel"/>
    <w:tmpl w:val="AB8CC37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52C13D7"/>
    <w:multiLevelType w:val="multilevel"/>
    <w:tmpl w:val="9880CC2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7D2977"/>
    <w:multiLevelType w:val="multilevel"/>
    <w:tmpl w:val="F96AEBB4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EE3DF3"/>
    <w:multiLevelType w:val="hybridMultilevel"/>
    <w:tmpl w:val="84D0890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8">
    <w:nsid w:val="3E643D54"/>
    <w:multiLevelType w:val="multilevel"/>
    <w:tmpl w:val="EB9C79D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6C1E80"/>
    <w:multiLevelType w:val="multilevel"/>
    <w:tmpl w:val="7C08C5D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CB6702"/>
    <w:multiLevelType w:val="hybridMultilevel"/>
    <w:tmpl w:val="DBB081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D9618A"/>
    <w:multiLevelType w:val="hybridMultilevel"/>
    <w:tmpl w:val="F760D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3253C"/>
    <w:multiLevelType w:val="hybridMultilevel"/>
    <w:tmpl w:val="6D3AC08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3">
    <w:nsid w:val="56356438"/>
    <w:multiLevelType w:val="multilevel"/>
    <w:tmpl w:val="1DF0FD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C6BDD"/>
    <w:multiLevelType w:val="hybridMultilevel"/>
    <w:tmpl w:val="7480D910"/>
    <w:lvl w:ilvl="0" w:tplc="0419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5">
    <w:nsid w:val="5F0168FC"/>
    <w:multiLevelType w:val="multilevel"/>
    <w:tmpl w:val="A5E0034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C025D7"/>
    <w:multiLevelType w:val="hybridMultilevel"/>
    <w:tmpl w:val="EB68ADD2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7">
    <w:nsid w:val="6284342B"/>
    <w:multiLevelType w:val="hybridMultilevel"/>
    <w:tmpl w:val="47563782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8">
    <w:nsid w:val="6A4F2770"/>
    <w:multiLevelType w:val="multilevel"/>
    <w:tmpl w:val="70280B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9D34BF"/>
    <w:multiLevelType w:val="hybridMultilevel"/>
    <w:tmpl w:val="840EA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3465BB"/>
    <w:multiLevelType w:val="multilevel"/>
    <w:tmpl w:val="23BA01B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E4348A"/>
    <w:multiLevelType w:val="multilevel"/>
    <w:tmpl w:val="9BACBB1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32815A6"/>
    <w:multiLevelType w:val="hybridMultilevel"/>
    <w:tmpl w:val="4D180B8E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23">
    <w:nsid w:val="7B5412AA"/>
    <w:multiLevelType w:val="multilevel"/>
    <w:tmpl w:val="492EE9B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7"/>
  </w:num>
  <w:num w:numId="3">
    <w:abstractNumId w:val="14"/>
  </w:num>
  <w:num w:numId="4">
    <w:abstractNumId w:val="22"/>
  </w:num>
  <w:num w:numId="5">
    <w:abstractNumId w:val="7"/>
  </w:num>
  <w:num w:numId="6">
    <w:abstractNumId w:val="12"/>
  </w:num>
  <w:num w:numId="7">
    <w:abstractNumId w:val="1"/>
  </w:num>
  <w:num w:numId="8">
    <w:abstractNumId w:val="19"/>
  </w:num>
  <w:num w:numId="9">
    <w:abstractNumId w:val="11"/>
  </w:num>
  <w:num w:numId="10">
    <w:abstractNumId w:val="0"/>
  </w:num>
  <w:num w:numId="11">
    <w:abstractNumId w:val="23"/>
  </w:num>
  <w:num w:numId="12">
    <w:abstractNumId w:val="13"/>
  </w:num>
  <w:num w:numId="13">
    <w:abstractNumId w:val="6"/>
  </w:num>
  <w:num w:numId="14">
    <w:abstractNumId w:val="4"/>
  </w:num>
  <w:num w:numId="15">
    <w:abstractNumId w:val="18"/>
  </w:num>
  <w:num w:numId="16">
    <w:abstractNumId w:val="15"/>
  </w:num>
  <w:num w:numId="17">
    <w:abstractNumId w:val="3"/>
  </w:num>
  <w:num w:numId="18">
    <w:abstractNumId w:val="21"/>
  </w:num>
  <w:num w:numId="19">
    <w:abstractNumId w:val="20"/>
  </w:num>
  <w:num w:numId="20">
    <w:abstractNumId w:val="5"/>
  </w:num>
  <w:num w:numId="21">
    <w:abstractNumId w:val="9"/>
  </w:num>
  <w:num w:numId="22">
    <w:abstractNumId w:val="2"/>
  </w:num>
  <w:num w:numId="23">
    <w:abstractNumId w:val="8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4B8"/>
    <w:rsid w:val="000759ED"/>
    <w:rsid w:val="00171CE9"/>
    <w:rsid w:val="0022588C"/>
    <w:rsid w:val="002F2FAC"/>
    <w:rsid w:val="003276AC"/>
    <w:rsid w:val="003324B8"/>
    <w:rsid w:val="004B75D5"/>
    <w:rsid w:val="004C549C"/>
    <w:rsid w:val="006307C4"/>
    <w:rsid w:val="00670C52"/>
    <w:rsid w:val="00770A67"/>
    <w:rsid w:val="0078517F"/>
    <w:rsid w:val="007F0AB4"/>
    <w:rsid w:val="008A6F7E"/>
    <w:rsid w:val="00972BA1"/>
    <w:rsid w:val="00A34067"/>
    <w:rsid w:val="00AE6580"/>
    <w:rsid w:val="00B41F12"/>
    <w:rsid w:val="00B772D1"/>
    <w:rsid w:val="00B87CA0"/>
    <w:rsid w:val="00BB49D3"/>
    <w:rsid w:val="00BC71EC"/>
    <w:rsid w:val="00C03CB5"/>
    <w:rsid w:val="00CF109C"/>
    <w:rsid w:val="00D56EC0"/>
    <w:rsid w:val="00DA14CD"/>
    <w:rsid w:val="00EB745F"/>
    <w:rsid w:val="00F51FC4"/>
    <w:rsid w:val="00FD1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3324B8"/>
    <w:rPr>
      <w:rFonts w:ascii="Times New Roman" w:hAnsi="Times New Roman"/>
      <w:sz w:val="20"/>
    </w:rPr>
  </w:style>
  <w:style w:type="paragraph" w:styleId="a3">
    <w:name w:val="List Paragraph"/>
    <w:basedOn w:val="a"/>
    <w:uiPriority w:val="99"/>
    <w:qFormat/>
    <w:rsid w:val="003324B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21">
    <w:name w:val="Средняя сетка 21"/>
    <w:basedOn w:val="a"/>
    <w:uiPriority w:val="1"/>
    <w:qFormat/>
    <w:rsid w:val="003324B8"/>
    <w:pPr>
      <w:numPr>
        <w:numId w:val="10"/>
      </w:numPr>
      <w:suppressAutoHyphens w:val="0"/>
      <w:spacing w:line="360" w:lineRule="auto"/>
      <w:contextualSpacing/>
      <w:jc w:val="both"/>
      <w:outlineLvl w:val="1"/>
    </w:pPr>
    <w:rPr>
      <w:sz w:val="28"/>
      <w:lang w:eastAsia="ru-RU"/>
    </w:rPr>
  </w:style>
  <w:style w:type="paragraph" w:customStyle="1" w:styleId="ParagraphStyle">
    <w:name w:val="Paragraph Style"/>
    <w:rsid w:val="003324B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3324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FD106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">
    <w:name w:val="c3"/>
    <w:basedOn w:val="a0"/>
    <w:rsid w:val="00FD1062"/>
  </w:style>
  <w:style w:type="character" w:customStyle="1" w:styleId="c7">
    <w:name w:val="c7"/>
    <w:basedOn w:val="a0"/>
    <w:rsid w:val="00FD1062"/>
  </w:style>
  <w:style w:type="character" w:customStyle="1" w:styleId="295pt">
    <w:name w:val="Основной текст (2) + 9;5 pt"/>
    <w:basedOn w:val="a0"/>
    <w:rsid w:val="00C03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;5 pt;Полужирный"/>
    <w:basedOn w:val="a0"/>
    <w:rsid w:val="00C03C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pt">
    <w:name w:val="Основной текст (2) + 9;5 pt;Интервал 0 pt"/>
    <w:basedOn w:val="a0"/>
    <w:rsid w:val="00C03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Exact">
    <w:name w:val="Основной текст (11) Exact"/>
    <w:basedOn w:val="a0"/>
    <w:rsid w:val="00C03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1Exact0">
    <w:name w:val="Основной текст (11) + Полужирный Exact"/>
    <w:basedOn w:val="a0"/>
    <w:rsid w:val="00C03C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C03CB5"/>
    <w:pPr>
      <w:tabs>
        <w:tab w:val="center" w:pos="4677"/>
        <w:tab w:val="right" w:pos="9355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C03CB5"/>
    <w:rPr>
      <w:rFonts w:ascii="Calibri" w:eastAsia="Calibri" w:hAnsi="Calibri" w:cs="Times New Roman"/>
    </w:rPr>
  </w:style>
  <w:style w:type="character" w:customStyle="1" w:styleId="3Exact">
    <w:name w:val="Подпись к картинке (3) Exact"/>
    <w:basedOn w:val="a0"/>
    <w:rsid w:val="00C03C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9EA3B6"/>
      <w:spacing w:val="0"/>
      <w:w w:val="100"/>
      <w:position w:val="0"/>
      <w:sz w:val="32"/>
      <w:szCs w:val="32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EB74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745F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 Spacing"/>
    <w:link w:val="aa"/>
    <w:uiPriority w:val="1"/>
    <w:qFormat/>
    <w:rsid w:val="00B41F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56E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6EC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Без интервала Знак"/>
    <w:basedOn w:val="a0"/>
    <w:link w:val="a9"/>
    <w:uiPriority w:val="1"/>
    <w:locked/>
    <w:rsid w:val="00770A6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C40B-6B45-41E4-AAE5-881A3312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Olga</cp:lastModifiedBy>
  <cp:revision>17</cp:revision>
  <cp:lastPrinted>2021-09-26T14:42:00Z</cp:lastPrinted>
  <dcterms:created xsi:type="dcterms:W3CDTF">2016-10-05T19:02:00Z</dcterms:created>
  <dcterms:modified xsi:type="dcterms:W3CDTF">2021-09-26T14:43:00Z</dcterms:modified>
</cp:coreProperties>
</file>